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B4D42" w14:textId="28016068" w:rsidR="007849CA" w:rsidRDefault="00DB4676" w:rsidP="00DB4676">
      <w:pPr>
        <w:pStyle w:val="NormalWeb"/>
        <w:spacing w:before="0" w:beforeAutospacing="0" w:after="0" w:afterAutospacing="0"/>
        <w:rPr>
          <w:rStyle w:val="Strong"/>
        </w:rPr>
      </w:pPr>
      <w:r>
        <w:rPr>
          <w:rStyle w:val="Strong"/>
          <w:lang w:val="lv-LV"/>
        </w:rPr>
        <w:t>Pievienotās vērtības mode</w:t>
      </w:r>
      <w:r w:rsidR="004A5913">
        <w:rPr>
          <w:rStyle w:val="Strong"/>
          <w:lang w:val="lv-LV"/>
        </w:rPr>
        <w:t>lis</w:t>
      </w:r>
      <w:r w:rsidR="007849CA">
        <w:rPr>
          <w:rStyle w:val="Strong"/>
        </w:rPr>
        <w:t xml:space="preserve"> mājražotāju tirdziņu organizēšanā</w:t>
      </w:r>
    </w:p>
    <w:p w14:paraId="53452A11" w14:textId="77777777" w:rsidR="00DB4676" w:rsidRDefault="00DB4676" w:rsidP="00DB4676">
      <w:pPr>
        <w:pStyle w:val="NormalWeb"/>
        <w:spacing w:before="0" w:beforeAutospacing="0" w:after="0" w:afterAutospacing="0"/>
        <w:rPr>
          <w:rStyle w:val="Strong"/>
        </w:rPr>
      </w:pPr>
    </w:p>
    <w:p w14:paraId="679487F7" w14:textId="7887D630" w:rsidR="007849CA" w:rsidRDefault="007849CA" w:rsidP="00DB4676">
      <w:pPr>
        <w:pStyle w:val="NormalWeb"/>
        <w:spacing w:before="0" w:beforeAutospacing="0" w:after="0" w:afterAutospacing="0"/>
      </w:pPr>
      <w:r w:rsidRPr="007849CA">
        <w:t xml:space="preserve">Pēc pieredzes apmaiņas Korčula, LAG 5 organizētajā LAG 5 Fest, secināms, ka galvenās labās prakses mājražotāju tirdziņu organizēšanā balstās uz skaidru struktūru, vietējās identitātes izcelšanu un ciešu sadarbību starp iesaistītajām pusēm. </w:t>
      </w:r>
    </w:p>
    <w:p w14:paraId="656BF69F" w14:textId="77777777" w:rsidR="00DB4676" w:rsidRDefault="00DB4676" w:rsidP="00DB4676">
      <w:pPr>
        <w:pStyle w:val="NormalWeb"/>
        <w:spacing w:before="0" w:beforeAutospacing="0" w:after="0" w:afterAutospacing="0"/>
      </w:pPr>
    </w:p>
    <w:p w14:paraId="29D8AD94" w14:textId="2C20DC9D" w:rsidR="007849CA" w:rsidRDefault="00DB4676" w:rsidP="00DB4676">
      <w:pPr>
        <w:pStyle w:val="NormalWeb"/>
        <w:spacing w:before="0" w:beforeAutospacing="0" w:after="0" w:afterAutospacing="0"/>
      </w:pPr>
      <w:r>
        <w:t>P</w:t>
      </w:r>
      <w:r w:rsidR="004A5913">
        <w:t>amatprincipi</w:t>
      </w:r>
      <w:r>
        <w:t>:</w:t>
      </w:r>
    </w:p>
    <w:p w14:paraId="4B6F8EA2" w14:textId="77777777" w:rsidR="00DB4676" w:rsidRDefault="00DB4676" w:rsidP="00DB4676">
      <w:pPr>
        <w:pStyle w:val="NormalWeb"/>
        <w:spacing w:before="0" w:beforeAutospacing="0" w:after="0" w:afterAutospacing="0"/>
      </w:pPr>
    </w:p>
    <w:p w14:paraId="5C269DAD" w14:textId="388336D4" w:rsidR="007849CA" w:rsidRDefault="007849CA" w:rsidP="00DB4676">
      <w:pPr>
        <w:pStyle w:val="NormalWeb"/>
        <w:numPr>
          <w:ilvl w:val="0"/>
          <w:numId w:val="7"/>
        </w:numPr>
        <w:spacing w:before="0" w:beforeAutospacing="0" w:after="0" w:afterAutospacing="0"/>
      </w:pPr>
      <w:r>
        <w:rPr>
          <w:rStyle w:val="Strong"/>
        </w:rPr>
        <w:t>Vietējā identitāte un autentiskums</w:t>
      </w:r>
      <w:r>
        <w:br/>
        <w:t xml:space="preserve">Tirdziņa pamatā ražotājiem, </w:t>
      </w:r>
      <w:r w:rsidR="004A5913">
        <w:t xml:space="preserve">kas piedāvā tikai savas ražotas preces, </w:t>
      </w:r>
      <w:r>
        <w:t xml:space="preserve"> </w:t>
      </w:r>
      <w:r w:rsidR="004A5913">
        <w:t xml:space="preserve">saglabājot </w:t>
      </w:r>
      <w:r>
        <w:t>tradīcijas un stāstus. Katram produktam vēlams pievienot īsu, saprotamu informāciju par tā radītāju un izcelsmi.</w:t>
      </w:r>
    </w:p>
    <w:p w14:paraId="013E0815" w14:textId="77777777" w:rsidR="00DB4676" w:rsidRDefault="00DB4676" w:rsidP="00DB4676">
      <w:pPr>
        <w:pStyle w:val="NormalWeb"/>
        <w:spacing w:before="0" w:beforeAutospacing="0" w:after="0" w:afterAutospacing="0"/>
      </w:pPr>
    </w:p>
    <w:p w14:paraId="507BE1D2" w14:textId="04221495" w:rsidR="007849CA" w:rsidRDefault="007849CA" w:rsidP="00DB4676">
      <w:pPr>
        <w:pStyle w:val="NormalWeb"/>
        <w:numPr>
          <w:ilvl w:val="0"/>
          <w:numId w:val="7"/>
        </w:numPr>
        <w:spacing w:before="0" w:beforeAutospacing="0" w:after="0" w:afterAutospacing="0"/>
      </w:pPr>
      <w:r>
        <w:rPr>
          <w:rStyle w:val="Strong"/>
        </w:rPr>
        <w:t>Kvalitātes nodrošināšana</w:t>
      </w:r>
      <w:r>
        <w:br/>
        <w:t>Nepieciešama iepriekšēja dalībnieku atlase ar skaidriem kritērijiem, piemēram, vietējā izcelsme, roku darbs, kvalitāte. Tas palīdz veidot uzticamu un prestižu tirdziņa tēlu.</w:t>
      </w:r>
    </w:p>
    <w:p w14:paraId="1531BAA1" w14:textId="77777777" w:rsidR="00DB4676" w:rsidRDefault="00DB4676" w:rsidP="00DB4676">
      <w:pPr>
        <w:pStyle w:val="NormalWeb"/>
        <w:spacing w:before="0" w:beforeAutospacing="0" w:after="0" w:afterAutospacing="0"/>
      </w:pPr>
    </w:p>
    <w:p w14:paraId="123FA79B" w14:textId="134991B9" w:rsidR="007849CA" w:rsidRDefault="007849CA" w:rsidP="00DB4676">
      <w:pPr>
        <w:pStyle w:val="NormalWeb"/>
        <w:numPr>
          <w:ilvl w:val="0"/>
          <w:numId w:val="7"/>
        </w:numPr>
        <w:spacing w:before="0" w:beforeAutospacing="0" w:after="0" w:afterAutospacing="0"/>
      </w:pPr>
      <w:r>
        <w:rPr>
          <w:rStyle w:val="Strong"/>
        </w:rPr>
        <w:t>Kopienas sadarbības veicināšana</w:t>
      </w:r>
      <w:r>
        <w:br/>
        <w:t>Svarīgi attīstīt sadarbību starp ražotājiem un apmeklētājiem:</w:t>
      </w:r>
    </w:p>
    <w:p w14:paraId="2F0D9B1C" w14:textId="77777777" w:rsidR="007849CA" w:rsidRDefault="007849CA" w:rsidP="00DB4676">
      <w:pPr>
        <w:pStyle w:val="NormalWeb"/>
        <w:numPr>
          <w:ilvl w:val="0"/>
          <w:numId w:val="8"/>
        </w:numPr>
        <w:spacing w:before="0" w:beforeAutospacing="0" w:after="0" w:afterAutospacing="0"/>
      </w:pPr>
      <w:r>
        <w:t>kopīgas meistarklases vairāku ražotāju vadībā,</w:t>
      </w:r>
    </w:p>
    <w:p w14:paraId="380444AF" w14:textId="77777777" w:rsidR="007849CA" w:rsidRDefault="007849CA" w:rsidP="00DB4676">
      <w:pPr>
        <w:pStyle w:val="NormalWeb"/>
        <w:numPr>
          <w:ilvl w:val="0"/>
          <w:numId w:val="8"/>
        </w:numPr>
        <w:spacing w:before="0" w:beforeAutospacing="0" w:after="0" w:afterAutospacing="0"/>
      </w:pPr>
      <w:r>
        <w:t>“iepazīsti ražotāju” prezentācijas,</w:t>
      </w:r>
    </w:p>
    <w:p w14:paraId="16CBBA4E" w14:textId="071603A1" w:rsidR="007849CA" w:rsidRDefault="007849CA" w:rsidP="00DB4676">
      <w:pPr>
        <w:pStyle w:val="NormalWeb"/>
        <w:numPr>
          <w:ilvl w:val="0"/>
          <w:numId w:val="8"/>
        </w:numPr>
        <w:spacing w:before="0" w:beforeAutospacing="0" w:after="0" w:afterAutospacing="0"/>
      </w:pPr>
      <w:r>
        <w:t>kopīgi produktu komplekti (apvienojot vairākus ražotāju produktus vienā “grozā”)</w:t>
      </w:r>
    </w:p>
    <w:p w14:paraId="20B6F5D0" w14:textId="77777777" w:rsidR="007849CA" w:rsidRDefault="007849CA" w:rsidP="00DB4676">
      <w:pPr>
        <w:pStyle w:val="NormalWeb"/>
        <w:numPr>
          <w:ilvl w:val="0"/>
          <w:numId w:val="8"/>
        </w:numPr>
        <w:spacing w:before="0" w:beforeAutospacing="0" w:after="0" w:afterAutospacing="0"/>
      </w:pPr>
      <w:r>
        <w:t>diskusiju un ideju apmaiņas vietas,</w:t>
      </w:r>
    </w:p>
    <w:p w14:paraId="443A88AA" w14:textId="77777777" w:rsidR="007849CA" w:rsidRDefault="007849CA" w:rsidP="00DB4676">
      <w:pPr>
        <w:pStyle w:val="NormalWeb"/>
        <w:numPr>
          <w:ilvl w:val="0"/>
          <w:numId w:val="8"/>
        </w:numPr>
        <w:spacing w:before="0" w:beforeAutospacing="0" w:after="0" w:afterAutospacing="0"/>
      </w:pPr>
      <w:r>
        <w:t>savstarpējās tīklošanās pasākumi tirgotājiem.</w:t>
      </w:r>
    </w:p>
    <w:p w14:paraId="08B3723D" w14:textId="77777777" w:rsidR="00DB4676" w:rsidRDefault="00DB4676" w:rsidP="00DB4676">
      <w:pPr>
        <w:pStyle w:val="NormalWeb"/>
        <w:spacing w:before="0" w:beforeAutospacing="0" w:after="0" w:afterAutospacing="0"/>
        <w:ind w:left="720"/>
      </w:pPr>
    </w:p>
    <w:p w14:paraId="7EE1910B" w14:textId="5B09640D" w:rsidR="007849CA" w:rsidRDefault="007849CA" w:rsidP="00DB4676">
      <w:pPr>
        <w:pStyle w:val="NormalWeb"/>
        <w:numPr>
          <w:ilvl w:val="0"/>
          <w:numId w:val="7"/>
        </w:numPr>
        <w:spacing w:before="0" w:beforeAutospacing="0" w:after="0" w:afterAutospacing="0"/>
      </w:pPr>
      <w:r>
        <w:rPr>
          <w:rStyle w:val="Strong"/>
        </w:rPr>
        <w:t>Starptautiskās sadarbības attīstīšana, piesaistot ā</w:t>
      </w:r>
      <w:r w:rsidRPr="00DB4676">
        <w:rPr>
          <w:b/>
          <w:bCs/>
        </w:rPr>
        <w:t>rvalstu tirgotājus dalībai tirdziņā:</w:t>
      </w:r>
    </w:p>
    <w:p w14:paraId="7DE403C5" w14:textId="408DCF8D" w:rsidR="007849CA" w:rsidRDefault="001E032B" w:rsidP="001E032B">
      <w:pPr>
        <w:pStyle w:val="NormalWeb"/>
        <w:spacing w:before="0" w:beforeAutospacing="0" w:after="0" w:afterAutospacing="0"/>
        <w:ind w:left="720"/>
      </w:pPr>
      <w:r>
        <w:t xml:space="preserve">Tirdziņa organizētājiem vēlams piesaistīt ārvalstu tirgotājus, kas tirgo savu saražoto preci. </w:t>
      </w:r>
      <w:r w:rsidR="007849CA">
        <w:t>Vietējiem tirgotājiem ir iesp</w:t>
      </w:r>
      <w:r w:rsidR="00DB4676">
        <w:t>ē</w:t>
      </w:r>
      <w:r w:rsidR="007849CA">
        <w:t>ja veidot jaunus kontaktus un iespējas eksportam, pieredzes un ideju apmaiņa,</w:t>
      </w:r>
      <w:r w:rsidR="00DB4676">
        <w:t xml:space="preserve"> p</w:t>
      </w:r>
      <w:r w:rsidR="007849CA">
        <w:t>ircējie</w:t>
      </w:r>
      <w:r w:rsidR="00DB4676">
        <w:t xml:space="preserve">m ir iespēja </w:t>
      </w:r>
      <w:r w:rsidR="007849CA">
        <w:t>iepazīt citu valstu produktus uz vietas</w:t>
      </w:r>
      <w:r w:rsidR="00DB4676">
        <w:t>.</w:t>
      </w:r>
    </w:p>
    <w:p w14:paraId="0F93CA4D" w14:textId="77777777" w:rsidR="00DB4676" w:rsidRDefault="00DB4676" w:rsidP="00DB4676">
      <w:pPr>
        <w:pStyle w:val="NormalWeb"/>
        <w:spacing w:before="0" w:beforeAutospacing="0" w:after="0" w:afterAutospacing="0"/>
      </w:pPr>
    </w:p>
    <w:p w14:paraId="296DCA6A" w14:textId="53C86E00" w:rsidR="007849CA" w:rsidRDefault="007849CA" w:rsidP="00DB4676">
      <w:pPr>
        <w:pStyle w:val="NormalWeb"/>
        <w:numPr>
          <w:ilvl w:val="0"/>
          <w:numId w:val="7"/>
        </w:numPr>
        <w:spacing w:before="0" w:beforeAutospacing="0" w:after="0" w:afterAutospacing="0"/>
      </w:pPr>
      <w:r>
        <w:rPr>
          <w:rStyle w:val="Strong"/>
        </w:rPr>
        <w:t>Tirdziņa telpiskais risinājums – mazs aplis</w:t>
      </w:r>
      <w:r>
        <w:br/>
      </w:r>
      <w:r w:rsidRPr="00DB4676">
        <w:t>Viena no efektīvām praksēm ir veidot tirdziņu kompaktā, apļveida formā, kur visi tirgotāji izvietoti ap centrālo zonu (piem., aktivitātēm vai atpūtai), Ieguvumi ir l</w:t>
      </w:r>
      <w:r w:rsidRPr="00DB4676">
        <w:rPr>
          <w:rStyle w:val="Strong"/>
          <w:b w:val="0"/>
          <w:bCs w:val="0"/>
        </w:rPr>
        <w:t>ielāka plūsma pie visiem tirgotājiem</w:t>
      </w:r>
      <w:r w:rsidRPr="00DB4676">
        <w:rPr>
          <w:b/>
          <w:bCs/>
        </w:rPr>
        <w:t xml:space="preserve"> </w:t>
      </w:r>
      <w:r w:rsidRPr="00DB4676">
        <w:t xml:space="preserve">– apmeklētāji dabiski iziet cauri visam tirdziņam, neizlaižot stendus, </w:t>
      </w:r>
      <w:r w:rsidRPr="00DB4676">
        <w:rPr>
          <w:b/>
          <w:bCs/>
        </w:rPr>
        <w:t>v</w:t>
      </w:r>
      <w:r w:rsidRPr="00DB4676">
        <w:rPr>
          <w:rStyle w:val="Strong"/>
          <w:b w:val="0"/>
          <w:bCs w:val="0"/>
        </w:rPr>
        <w:t>ienlīdzīgas iespējas</w:t>
      </w:r>
      <w:r w:rsidRPr="00DB4676">
        <w:t xml:space="preserve"> – nav “slikto” vai nomaļo vietu tirgotājiem</w:t>
      </w:r>
      <w:r w:rsidR="00DB4676">
        <w:t xml:space="preserve">, </w:t>
      </w:r>
      <w:r w:rsidRPr="00DB4676">
        <w:t xml:space="preserve"> </w:t>
      </w:r>
      <w:r w:rsidRPr="00DB4676">
        <w:rPr>
          <w:b/>
          <w:bCs/>
        </w:rPr>
        <w:t>s</w:t>
      </w:r>
      <w:r w:rsidRPr="00DB4676">
        <w:rPr>
          <w:rStyle w:val="Strong"/>
          <w:b w:val="0"/>
          <w:bCs w:val="0"/>
        </w:rPr>
        <w:t>pēcīgāka kopienas sajūta</w:t>
      </w:r>
      <w:r w:rsidRPr="00DB4676">
        <w:t xml:space="preserve"> – visi dalībnieki redz un jūt viens otru kā vienotu kopumu</w:t>
      </w:r>
      <w:r w:rsidR="001E032B">
        <w:t xml:space="preserve">, </w:t>
      </w:r>
      <w:r w:rsidRPr="00DB4676">
        <w:t xml:space="preserve"> ce</w:t>
      </w:r>
      <w:r w:rsidRPr="00DB4676">
        <w:rPr>
          <w:rStyle w:val="Strong"/>
          <w:b w:val="0"/>
          <w:bCs w:val="0"/>
        </w:rPr>
        <w:t>ntrālā aktivitāšu zona</w:t>
      </w:r>
      <w:r w:rsidRPr="00DB4676">
        <w:t xml:space="preserve"> – viegli organizēt meistarklases, mūziku vai tirgus vidū, piesaistot uzmanību visam tirdziņam</w:t>
      </w:r>
      <w:r w:rsidR="00DB4676">
        <w:t>.</w:t>
      </w:r>
    </w:p>
    <w:p w14:paraId="1B53775D" w14:textId="77777777" w:rsidR="00DB4676" w:rsidRDefault="00DB4676" w:rsidP="00DB4676">
      <w:pPr>
        <w:pStyle w:val="NormalWeb"/>
        <w:spacing w:before="0" w:beforeAutospacing="0" w:after="0" w:afterAutospacing="0"/>
      </w:pPr>
    </w:p>
    <w:p w14:paraId="73FB15A7" w14:textId="602DEDDB" w:rsidR="007849CA" w:rsidRDefault="007849CA" w:rsidP="00DB4676">
      <w:pPr>
        <w:pStyle w:val="NormalWeb"/>
        <w:numPr>
          <w:ilvl w:val="0"/>
          <w:numId w:val="7"/>
        </w:numPr>
        <w:spacing w:before="0" w:beforeAutospacing="0" w:after="0" w:afterAutospacing="0"/>
      </w:pPr>
      <w:r>
        <w:rPr>
          <w:rStyle w:val="Strong"/>
        </w:rPr>
        <w:t>Vienots vizuālais tēls un zīmols</w:t>
      </w:r>
      <w:r>
        <w:br/>
        <w:t>Vienots noformējums (stendi, zīmes, krāsas) un skaidrs tirdziņa zīmols</w:t>
      </w:r>
      <w:r w:rsidR="00DB4676">
        <w:t>, kas</w:t>
      </w:r>
      <w:r>
        <w:t xml:space="preserve"> veido profesionālu un atpazīstamu vidi.</w:t>
      </w:r>
    </w:p>
    <w:p w14:paraId="4F311FA8" w14:textId="77777777" w:rsidR="000146EF" w:rsidRDefault="000146EF" w:rsidP="00DB4676"/>
    <w:sectPr w:rsidR="000146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C47D9"/>
    <w:multiLevelType w:val="multilevel"/>
    <w:tmpl w:val="14D6C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783E18"/>
    <w:multiLevelType w:val="hybridMultilevel"/>
    <w:tmpl w:val="F7E4A3EA"/>
    <w:lvl w:ilvl="0" w:tplc="3A8EAA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060A1F"/>
    <w:multiLevelType w:val="hybridMultilevel"/>
    <w:tmpl w:val="330A9538"/>
    <w:lvl w:ilvl="0" w:tplc="3A8EAA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30002F"/>
    <w:multiLevelType w:val="hybridMultilevel"/>
    <w:tmpl w:val="921EFD8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7086F38"/>
    <w:multiLevelType w:val="hybridMultilevel"/>
    <w:tmpl w:val="FAEE165C"/>
    <w:lvl w:ilvl="0" w:tplc="3A8EAA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6E5037"/>
    <w:multiLevelType w:val="multilevel"/>
    <w:tmpl w:val="0EF64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37343E"/>
    <w:multiLevelType w:val="multilevel"/>
    <w:tmpl w:val="C8342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685F03"/>
    <w:multiLevelType w:val="hybridMultilevel"/>
    <w:tmpl w:val="802210A0"/>
    <w:lvl w:ilvl="0" w:tplc="3A8EAA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1910942">
    <w:abstractNumId w:val="5"/>
  </w:num>
  <w:num w:numId="2" w16cid:durableId="1647926808">
    <w:abstractNumId w:val="6"/>
  </w:num>
  <w:num w:numId="3" w16cid:durableId="1903254336">
    <w:abstractNumId w:val="0"/>
  </w:num>
  <w:num w:numId="4" w16cid:durableId="844050338">
    <w:abstractNumId w:val="1"/>
  </w:num>
  <w:num w:numId="5" w16cid:durableId="985816982">
    <w:abstractNumId w:val="4"/>
  </w:num>
  <w:num w:numId="6" w16cid:durableId="73093471">
    <w:abstractNumId w:val="7"/>
  </w:num>
  <w:num w:numId="7" w16cid:durableId="911427282">
    <w:abstractNumId w:val="2"/>
  </w:num>
  <w:num w:numId="8" w16cid:durableId="17424879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9CA"/>
    <w:rsid w:val="000146EF"/>
    <w:rsid w:val="00124E1C"/>
    <w:rsid w:val="001E032B"/>
    <w:rsid w:val="004A5913"/>
    <w:rsid w:val="00562AF8"/>
    <w:rsid w:val="007849CA"/>
    <w:rsid w:val="00947516"/>
    <w:rsid w:val="00DB4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F75F56"/>
  <w15:chartTrackingRefBased/>
  <w15:docId w15:val="{34EADDEA-E67C-4925-A7B9-FE1AF6895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49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49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49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49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49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49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49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49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49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49CA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49CA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49CA"/>
    <w:rPr>
      <w:rFonts w:eastAsiaTheme="majorEastAsia" w:cstheme="majorBidi"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49CA"/>
    <w:rPr>
      <w:rFonts w:eastAsiaTheme="majorEastAsia" w:cstheme="majorBidi"/>
      <w:i/>
      <w:iCs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49CA"/>
    <w:rPr>
      <w:rFonts w:eastAsiaTheme="majorEastAsia" w:cstheme="majorBidi"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49CA"/>
    <w:rPr>
      <w:rFonts w:eastAsiaTheme="majorEastAsia" w:cstheme="majorBidi"/>
      <w:i/>
      <w:iCs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49CA"/>
    <w:rPr>
      <w:rFonts w:eastAsiaTheme="majorEastAsia" w:cstheme="majorBidi"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49CA"/>
    <w:rPr>
      <w:rFonts w:eastAsiaTheme="majorEastAsia" w:cstheme="majorBidi"/>
      <w:i/>
      <w:iCs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49CA"/>
    <w:rPr>
      <w:rFonts w:eastAsiaTheme="majorEastAsia" w:cstheme="majorBidi"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7849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49CA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49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49CA"/>
    <w:rPr>
      <w:rFonts w:eastAsiaTheme="majorEastAsia" w:cstheme="majorBidi"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7849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49CA"/>
    <w:rPr>
      <w:i/>
      <w:iCs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34"/>
    <w:qFormat/>
    <w:rsid w:val="007849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49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49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49CA"/>
    <w:rPr>
      <w:i/>
      <w:iCs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7849C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8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849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1393</Words>
  <Characters>795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Šenbrūna Dobeles partnerība</dc:creator>
  <cp:keywords/>
  <dc:description/>
  <cp:lastModifiedBy>Aija Šenbrūna Dobeles partnerība</cp:lastModifiedBy>
  <cp:revision>1</cp:revision>
  <dcterms:created xsi:type="dcterms:W3CDTF">2026-05-06T08:29:00Z</dcterms:created>
  <dcterms:modified xsi:type="dcterms:W3CDTF">2026-05-06T08:49:00Z</dcterms:modified>
</cp:coreProperties>
</file>